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48" w:rsidRDefault="00025D48" w:rsidP="00025D48">
      <w:pPr>
        <w:pStyle w:val="a3"/>
        <w:jc w:val="center"/>
        <w:rPr>
          <w:b/>
        </w:rPr>
      </w:pPr>
      <w:r>
        <w:rPr>
          <w:b/>
        </w:rPr>
        <w:t>Депутат Гарбузов Василий Николаевич</w:t>
      </w:r>
    </w:p>
    <w:p w:rsidR="00025D48" w:rsidRDefault="00025D48" w:rsidP="00025D48">
      <w:pPr>
        <w:pStyle w:val="a3"/>
        <w:jc w:val="center"/>
        <w:rPr>
          <w:b/>
        </w:rPr>
      </w:pPr>
      <w:r>
        <w:rPr>
          <w:b/>
        </w:rPr>
        <w:t>Отчет о работе за 2020</w:t>
      </w:r>
      <w:r>
        <w:rPr>
          <w:b/>
        </w:rPr>
        <w:t xml:space="preserve"> год</w:t>
      </w:r>
    </w:p>
    <w:p w:rsidR="00025D48" w:rsidRDefault="00025D48" w:rsidP="00025D48">
      <w:pPr>
        <w:pStyle w:val="a4"/>
      </w:pPr>
      <w:r>
        <w:t xml:space="preserve">          Являюсь депутатом Совета депутатов муниципального округа </w:t>
      </w:r>
      <w:proofErr w:type="spellStart"/>
      <w:r>
        <w:t>Алтуфьевский</w:t>
      </w:r>
      <w:proofErr w:type="spellEnd"/>
      <w:r>
        <w:t xml:space="preserve"> с 2017 года по 2-му избирательному округу. Довож</w:t>
      </w:r>
      <w:r>
        <w:t>у до Вашего сведения, что в 2020</w:t>
      </w:r>
      <w:r>
        <w:t xml:space="preserve"> году мной как депутатом, была проделана следующая работа по основным направлениям депутатской деятельности:</w:t>
      </w:r>
    </w:p>
    <w:p w:rsidR="00025D48" w:rsidRDefault="00025D48" w:rsidP="00025D48">
      <w:pPr>
        <w:pStyle w:val="a3"/>
        <w:rPr>
          <w:b/>
        </w:rPr>
      </w:pPr>
      <w:r>
        <w:rPr>
          <w:b/>
        </w:rPr>
        <w:t xml:space="preserve">1. Участие в работе комиссий Совета депутатов. </w:t>
      </w:r>
    </w:p>
    <w:p w:rsidR="00025D48" w:rsidRDefault="00025D48" w:rsidP="00025D48">
      <w:pPr>
        <w:pStyle w:val="a3"/>
      </w:pPr>
      <w:r>
        <w:t xml:space="preserve">          В связи с наделением органов местного самоуправления отдельными полномочиями города Москвы, являюсь членом бюджетной комиссии муниципального округа </w:t>
      </w:r>
      <w:proofErr w:type="spellStart"/>
      <w:r>
        <w:t>Алтуфьевский</w:t>
      </w:r>
      <w:proofErr w:type="spellEnd"/>
      <w:r>
        <w:t>, в которую входят депутаты от каждого округа. На комиссии рассматривались ежеквартальные вопросы и положения бюджета. Все рассмотренные предложения вносились в пов</w:t>
      </w:r>
      <w:r>
        <w:t>естки Собраний депутатов. В 2020</w:t>
      </w:r>
      <w:r>
        <w:t xml:space="preserve"> году проведено 4 заседания. </w:t>
      </w:r>
    </w:p>
    <w:p w:rsidR="00025D48" w:rsidRDefault="00025D48" w:rsidP="00025D48">
      <w:pPr>
        <w:pStyle w:val="a3"/>
        <w:rPr>
          <w:b/>
        </w:rPr>
      </w:pPr>
      <w:r>
        <w:rPr>
          <w:b/>
        </w:rPr>
        <w:t xml:space="preserve">2. Участие в работе комиссий, осуществляющих открытие и приемку выполненных работ по благоустройству. </w:t>
      </w:r>
    </w:p>
    <w:p w:rsidR="00025D48" w:rsidRDefault="00025D48" w:rsidP="00025D48">
      <w:pPr>
        <w:pStyle w:val="a3"/>
      </w:pPr>
      <w:r>
        <w:t xml:space="preserve">           В 2020</w:t>
      </w:r>
      <w:r>
        <w:t xml:space="preserve"> году принимал участие в работе комиссий по открытию и приемке выполненных работ по благоустройству дворовых территорий своего округа. </w:t>
      </w:r>
    </w:p>
    <w:p w:rsidR="00025D48" w:rsidRDefault="00025D48" w:rsidP="00025D48">
      <w:pPr>
        <w:pStyle w:val="a3"/>
        <w:rPr>
          <w:b/>
        </w:rPr>
      </w:pPr>
      <w:r>
        <w:rPr>
          <w:b/>
        </w:rPr>
        <w:t xml:space="preserve">3. Участие в мониторинге ярмарки выходного дня. </w:t>
      </w:r>
    </w:p>
    <w:p w:rsidR="00025D48" w:rsidRDefault="00025D48" w:rsidP="00025D48">
      <w:pPr>
        <w:pStyle w:val="a3"/>
      </w:pPr>
      <w:r>
        <w:t xml:space="preserve">           В 2020</w:t>
      </w:r>
      <w:r>
        <w:t xml:space="preserve"> году один раз в квартал в составе комиссии из депутатов своего избирательного округа проверяли работу ярмарки выходного дня. Все замечания, выявленные в ходе мониторинга, передавались в управу района для принятия мер. </w:t>
      </w:r>
    </w:p>
    <w:p w:rsidR="00025D48" w:rsidRDefault="00025D48" w:rsidP="00025D48">
      <w:pPr>
        <w:pStyle w:val="a3"/>
        <w:rPr>
          <w:b/>
        </w:rPr>
      </w:pPr>
      <w:r>
        <w:rPr>
          <w:b/>
        </w:rPr>
        <w:t xml:space="preserve">4. Участие в заседаниях Совета депутатов. </w:t>
      </w:r>
    </w:p>
    <w:p w:rsidR="00025D48" w:rsidRDefault="00025D48" w:rsidP="00025D48">
      <w:pPr>
        <w:pStyle w:val="a3"/>
      </w:pPr>
      <w:r>
        <w:t xml:space="preserve">              За отчетный период принял участие в работе всех заседаний Собрания Совета депутатов. </w:t>
      </w:r>
    </w:p>
    <w:p w:rsidR="00025D48" w:rsidRDefault="00025D48" w:rsidP="00025D48">
      <w:pPr>
        <w:pStyle w:val="style7"/>
        <w:rPr>
          <w:b/>
        </w:rPr>
      </w:pPr>
      <w:r>
        <w:rPr>
          <w:b/>
        </w:rPr>
        <w:t>5. Проведение спортивно-досуговых мероприятий среди населения района «</w:t>
      </w:r>
      <w:proofErr w:type="spellStart"/>
      <w:r>
        <w:rPr>
          <w:b/>
        </w:rPr>
        <w:t>Алтуфьевский</w:t>
      </w:r>
      <w:proofErr w:type="spellEnd"/>
      <w:r>
        <w:rPr>
          <w:b/>
        </w:rPr>
        <w:t>» города Москвы.</w:t>
      </w:r>
    </w:p>
    <w:p w:rsidR="00025D48" w:rsidRDefault="00025D48" w:rsidP="00025D48">
      <w:pPr>
        <w:pStyle w:val="style7"/>
      </w:pPr>
      <w:r>
        <w:t xml:space="preserve">              Вопросы физкультурно-оздоровительной деятельности и пропаганды здорового образа жизни среди жителей Алтуфьевского района решались в проведении и участии в первенстве Алтуфьевского района по лыжным гон</w:t>
      </w:r>
      <w:r>
        <w:t xml:space="preserve">кам. </w:t>
      </w:r>
      <w:r>
        <w:t>Вместе с жителями СВАО принял учас</w:t>
      </w:r>
      <w:r>
        <w:t>тие в программе Мэра Москвы «Мос</w:t>
      </w:r>
      <w:r>
        <w:t xml:space="preserve">ковское долголетие». </w:t>
      </w:r>
      <w:r>
        <w:t>До середины марта 2020 года проводил</w:t>
      </w:r>
      <w:r>
        <w:t xml:space="preserve"> еженедельные занятия по волейболу с жителями района.</w:t>
      </w:r>
      <w:r>
        <w:t xml:space="preserve"> В связи с пандемией, все спортивно-массовые мероприятия были запрещены.</w:t>
      </w:r>
      <w:r w:rsidR="009B76DD">
        <w:t xml:space="preserve"> </w:t>
      </w:r>
    </w:p>
    <w:p w:rsidR="009B76DD" w:rsidRPr="00025D48" w:rsidRDefault="009B76DD" w:rsidP="00025D48">
      <w:pPr>
        <w:pStyle w:val="style7"/>
      </w:pPr>
      <w:r>
        <w:t xml:space="preserve">              Принял участие в благотворительной акции – поздравление многодетных семей с наступающим Новым годом, проводимой в районе.</w:t>
      </w:r>
      <w:bookmarkStart w:id="0" w:name="_GoBack"/>
      <w:bookmarkEnd w:id="0"/>
      <w:r>
        <w:t xml:space="preserve"> </w:t>
      </w:r>
    </w:p>
    <w:p w:rsidR="00025D48" w:rsidRDefault="00025D48" w:rsidP="00025D48">
      <w:pPr>
        <w:pStyle w:val="a3"/>
        <w:rPr>
          <w:b/>
        </w:rPr>
      </w:pPr>
      <w:r>
        <w:rPr>
          <w:b/>
        </w:rPr>
        <w:t xml:space="preserve">7. Работа с обращениями граждан. </w:t>
      </w:r>
    </w:p>
    <w:p w:rsidR="00025D48" w:rsidRDefault="00025D48" w:rsidP="00025D48">
      <w:pPr>
        <w:pStyle w:val="a3"/>
      </w:pPr>
      <w:r>
        <w:t xml:space="preserve">             Ж</w:t>
      </w:r>
      <w:r>
        <w:t>ители ра</w:t>
      </w:r>
      <w:r>
        <w:t>йона «</w:t>
      </w:r>
      <w:proofErr w:type="spellStart"/>
      <w:r>
        <w:t>Алтуфьевский</w:t>
      </w:r>
      <w:proofErr w:type="spellEnd"/>
      <w:r>
        <w:t xml:space="preserve">» </w:t>
      </w:r>
      <w:r w:rsidR="009B76DD">
        <w:t xml:space="preserve">в устных обращениях </w:t>
      </w:r>
      <w:r>
        <w:t xml:space="preserve">интересовались вопросами благоустройства </w:t>
      </w:r>
      <w:r>
        <w:t>территорий</w:t>
      </w:r>
      <w:r>
        <w:t>, вопросами досуга, физкультурно-оздоровительной деятельности, медицинским</w:t>
      </w:r>
      <w:r>
        <w:t xml:space="preserve"> обслуживание</w:t>
      </w:r>
      <w:r>
        <w:t>м, социально-экономическим</w:t>
      </w:r>
      <w:r>
        <w:t xml:space="preserve"> развитие</w:t>
      </w:r>
      <w:r>
        <w:t>м района. Вместе с жителями мы обсуждали</w:t>
      </w:r>
      <w:r w:rsidR="009B76DD">
        <w:t xml:space="preserve"> пути решения этих задач. </w:t>
      </w:r>
      <w:r>
        <w:t xml:space="preserve">Письменных обращений от жителей не поступало. </w:t>
      </w:r>
    </w:p>
    <w:p w:rsidR="00025D48" w:rsidRDefault="00025D48" w:rsidP="00025D48">
      <w:pPr>
        <w:pStyle w:val="a3"/>
      </w:pPr>
      <w:r>
        <w:t>_______________ В. Н. Гарбузов</w:t>
      </w:r>
    </w:p>
    <w:p w:rsidR="00025D48" w:rsidRDefault="00025D48" w:rsidP="00025D48">
      <w:pPr>
        <w:pStyle w:val="style7"/>
      </w:pPr>
    </w:p>
    <w:p w:rsidR="0027295A" w:rsidRDefault="0027295A"/>
    <w:sectPr w:rsidR="0027295A" w:rsidSect="009B76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6DD" w:rsidRDefault="009B76DD" w:rsidP="009B76DD">
      <w:pPr>
        <w:spacing w:after="0" w:line="240" w:lineRule="auto"/>
      </w:pPr>
      <w:r>
        <w:separator/>
      </w:r>
    </w:p>
  </w:endnote>
  <w:endnote w:type="continuationSeparator" w:id="0">
    <w:p w:rsidR="009B76DD" w:rsidRDefault="009B76DD" w:rsidP="009B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6DD" w:rsidRDefault="009B76DD" w:rsidP="009B76DD">
      <w:pPr>
        <w:spacing w:after="0" w:line="240" w:lineRule="auto"/>
      </w:pPr>
      <w:r>
        <w:separator/>
      </w:r>
    </w:p>
  </w:footnote>
  <w:footnote w:type="continuationSeparator" w:id="0">
    <w:p w:rsidR="009B76DD" w:rsidRDefault="009B76DD" w:rsidP="009B7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81"/>
    <w:rsid w:val="00025D48"/>
    <w:rsid w:val="001C0F81"/>
    <w:rsid w:val="0027295A"/>
    <w:rsid w:val="009B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F71747-0B18-4C74-B216-E4BB132B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2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25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2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B7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76DD"/>
  </w:style>
  <w:style w:type="paragraph" w:styleId="a7">
    <w:name w:val="footer"/>
    <w:basedOn w:val="a"/>
    <w:link w:val="a8"/>
    <w:uiPriority w:val="99"/>
    <w:unhideWhenUsed/>
    <w:rsid w:val="009B7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Гарбузова Галина Николаевна</dc:creator>
  <cp:keywords/>
  <dc:description/>
  <cp:lastModifiedBy>Гарбузова Галина Николаевна</cp:lastModifiedBy>
  <cp:revision>2</cp:revision>
  <dcterms:created xsi:type="dcterms:W3CDTF">2021-04-09T08:44:00Z</dcterms:created>
  <dcterms:modified xsi:type="dcterms:W3CDTF">2021-04-09T09:00:00Z</dcterms:modified>
</cp:coreProperties>
</file>